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 w:cs="黑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黑体"/>
          <w:b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</w:rPr>
        <w:t>西安文理学院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2018</w:t>
      </w:r>
      <w:r>
        <w:rPr>
          <w:rFonts w:hint="eastAsia" w:ascii="方正小标宋简体" w:hAnsi="宋体" w:eastAsia="方正小标宋简体" w:cs="黑体"/>
          <w:b/>
          <w:sz w:val="44"/>
          <w:szCs w:val="44"/>
        </w:rPr>
        <w:t>年公开招聘</w:t>
      </w:r>
      <w:r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 w:cs="黑体"/>
          <w:b/>
          <w:sz w:val="44"/>
          <w:szCs w:val="44"/>
        </w:rPr>
        <w:t>人员</w:t>
      </w:r>
      <w:bookmarkStart w:id="0" w:name="_GoBack"/>
      <w:bookmarkEnd w:id="0"/>
      <w:r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  <w:t>笔试安排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考试时间：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2018年3月25日上午9：00-11：00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考试地点：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西安文理学院高新校区（西安市科技六路1号）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注意事项：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1.考生持本人笔试准考证和身份证（二代身份证或有效期内的临时身份证）到指定考试地点参加考试。证件不全或信息不相符者，不得参加考试。</w:t>
      </w:r>
    </w:p>
    <w:p>
      <w:pPr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2.开始考试30分钟后，迟到考生不得进入考场；考试期间，不得提前交卷、退场。</w:t>
      </w:r>
    </w:p>
    <w:p>
      <w:pPr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3.考生只准带黑色钢笔或签字笔、2B铅笔、橡皮、铅笔刀进入考场，不得携带计算器、电子记事本、移动电话及书籍、纸张、书包等参加考试。</w:t>
      </w:r>
    </w:p>
    <w:p>
      <w:pPr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2976"/>
    <w:rsid w:val="05851425"/>
    <w:rsid w:val="0D5D2976"/>
    <w:rsid w:val="15FA1AE7"/>
    <w:rsid w:val="22075BB6"/>
    <w:rsid w:val="57DF75B9"/>
    <w:rsid w:val="5D8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2018-03-21T06:09:00Z</dcterms:created>
  <dc:creator>香香猪</dc:creator>
  <cp:lastModifiedBy>香香猪</cp:lastModifiedBy>
  <dcterms:modified xsi:type="dcterms:W3CDTF">2018-03-21T06:53:09Z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